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A9B" w:rsidRPr="00B14A52" w:rsidRDefault="003C2A9B" w:rsidP="003C2A9B">
      <w:pPr>
        <w:pStyle w:val="Heading2"/>
        <w:rPr>
          <w:lang w:val="es-ES"/>
        </w:rPr>
      </w:pPr>
      <w:bookmarkStart w:id="0" w:name="_Toc216692404"/>
      <w:r>
        <w:rPr>
          <w:lang w:val="es-ES"/>
        </w:rPr>
        <w:t>vi. declaración del solicitante</w:t>
      </w:r>
      <w:bookmarkEnd w:id="0"/>
    </w:p>
    <w:p w:rsidR="003C2A9B" w:rsidRPr="00515EF0" w:rsidRDefault="003C2A9B" w:rsidP="003C2A9B">
      <w:pPr>
        <w:tabs>
          <w:tab w:val="left" w:pos="-284"/>
        </w:tabs>
        <w:spacing w:before="120" w:after="120" w:line="240" w:lineRule="exact"/>
        <w:rPr>
          <w:sz w:val="22"/>
          <w:szCs w:val="22"/>
          <w:lang w:val="es-ES"/>
        </w:rPr>
      </w:pPr>
      <w:r w:rsidRPr="00515EF0">
        <w:rPr>
          <w:sz w:val="22"/>
          <w:szCs w:val="22"/>
          <w:lang w:val="es-ES"/>
        </w:rPr>
        <w:t xml:space="preserve">El solicitante, representado por el abajo firmante, autorizado para su firma por </w:t>
      </w:r>
      <w:r>
        <w:rPr>
          <w:sz w:val="22"/>
          <w:szCs w:val="22"/>
          <w:lang w:val="es-ES"/>
        </w:rPr>
        <w:t xml:space="preserve">el solicitante, en el contexto de la presente convocatoria de propuestas, representando a todos los socios en la acción propuesta, </w:t>
      </w:r>
      <w:r w:rsidRPr="00515EF0">
        <w:rPr>
          <w:sz w:val="22"/>
          <w:szCs w:val="22"/>
          <w:lang w:val="es-ES"/>
        </w:rPr>
        <w:t xml:space="preserve"> por la presente declara </w:t>
      </w:r>
    </w:p>
    <w:p w:rsidR="003C2A9B" w:rsidRPr="00515EF0" w:rsidRDefault="003C2A9B" w:rsidP="003C2A9B">
      <w:pPr>
        <w:spacing w:after="120" w:line="240" w:lineRule="exact"/>
        <w:ind w:left="284" w:hanging="284"/>
        <w:jc w:val="both"/>
        <w:rPr>
          <w:sz w:val="22"/>
          <w:szCs w:val="22"/>
          <w:lang w:val="es-ES"/>
        </w:rPr>
      </w:pPr>
      <w:r w:rsidRPr="00515EF0">
        <w:rPr>
          <w:sz w:val="22"/>
          <w:szCs w:val="22"/>
          <w:lang w:val="es-ES"/>
        </w:rPr>
        <w:t>⁭</w:t>
      </w:r>
      <w:r>
        <w:rPr>
          <w:sz w:val="22"/>
          <w:szCs w:val="22"/>
          <w:lang w:val="es-ES"/>
        </w:rPr>
        <w:tab/>
      </w:r>
      <w:r w:rsidRPr="00515EF0">
        <w:rPr>
          <w:sz w:val="22"/>
          <w:szCs w:val="22"/>
          <w:lang w:val="es-ES"/>
        </w:rPr>
        <w:t xml:space="preserve">disponer de las fuentes de financiación y de la competencia y cualificación profesionales </w:t>
      </w:r>
      <w:r>
        <w:rPr>
          <w:sz w:val="22"/>
          <w:szCs w:val="22"/>
          <w:lang w:val="es-ES"/>
        </w:rPr>
        <w:t>especificadas</w:t>
      </w:r>
      <w:r w:rsidRPr="00515EF0">
        <w:rPr>
          <w:sz w:val="22"/>
          <w:szCs w:val="22"/>
          <w:lang w:val="es-ES"/>
        </w:rPr>
        <w:t xml:space="preserve"> en la sección 2 de la Guía para los solicitantes;</w:t>
      </w:r>
    </w:p>
    <w:p w:rsidR="003C2A9B" w:rsidRDefault="003C2A9B" w:rsidP="003C2A9B">
      <w:pPr>
        <w:spacing w:after="120" w:line="240" w:lineRule="exact"/>
        <w:ind w:left="284" w:hanging="284"/>
        <w:jc w:val="both"/>
        <w:rPr>
          <w:sz w:val="22"/>
          <w:szCs w:val="22"/>
          <w:lang w:val="es-ES"/>
        </w:rPr>
      </w:pPr>
      <w:r w:rsidRPr="00515EF0">
        <w:rPr>
          <w:sz w:val="22"/>
          <w:szCs w:val="22"/>
          <w:lang w:val="es-ES"/>
        </w:rPr>
        <w:t>⁭</w:t>
      </w:r>
      <w:r>
        <w:rPr>
          <w:sz w:val="22"/>
          <w:szCs w:val="22"/>
          <w:lang w:val="es-ES"/>
        </w:rPr>
        <w:tab/>
      </w:r>
      <w:r w:rsidRPr="00515EF0">
        <w:rPr>
          <w:sz w:val="22"/>
          <w:szCs w:val="22"/>
          <w:lang w:val="es-ES"/>
        </w:rPr>
        <w:t>comprometerse a cumplir las obligaciones previstas en la declaración de asociación del formulario de solicitud de subvención y los principios de buenas prácticas en materia de asociación;</w:t>
      </w:r>
    </w:p>
    <w:p w:rsidR="003C2A9B" w:rsidRPr="00515EF0" w:rsidRDefault="003C2A9B" w:rsidP="003C2A9B">
      <w:pPr>
        <w:spacing w:after="120" w:line="240" w:lineRule="exact"/>
        <w:ind w:left="284" w:hanging="284"/>
        <w:jc w:val="both"/>
        <w:rPr>
          <w:sz w:val="22"/>
          <w:szCs w:val="22"/>
          <w:lang w:val="es-ES"/>
        </w:rPr>
      </w:pPr>
      <w:r w:rsidRPr="00515EF0">
        <w:rPr>
          <w:sz w:val="22"/>
          <w:szCs w:val="22"/>
          <w:lang w:val="es-ES"/>
        </w:rPr>
        <w:t>⁭</w:t>
      </w:r>
      <w:r>
        <w:rPr>
          <w:sz w:val="22"/>
          <w:szCs w:val="22"/>
          <w:lang w:val="es-ES"/>
        </w:rPr>
        <w:tab/>
      </w:r>
      <w:r w:rsidRPr="00515EF0">
        <w:rPr>
          <w:sz w:val="22"/>
          <w:szCs w:val="22"/>
          <w:lang w:val="es-ES"/>
        </w:rPr>
        <w:t>ser directamente responsable de la preparación, gestión y ejecución de la acción con sus socios</w:t>
      </w:r>
      <w:r>
        <w:rPr>
          <w:sz w:val="22"/>
          <w:szCs w:val="22"/>
          <w:lang w:val="es-ES"/>
        </w:rPr>
        <w:t>, si existen,</w:t>
      </w:r>
      <w:r w:rsidRPr="00515EF0">
        <w:rPr>
          <w:sz w:val="22"/>
          <w:szCs w:val="22"/>
          <w:lang w:val="es-ES"/>
        </w:rPr>
        <w:t xml:space="preserve"> y no limitarse a actuar como intermediario;</w:t>
      </w:r>
    </w:p>
    <w:p w:rsidR="003C2A9B" w:rsidRPr="00515EF0" w:rsidRDefault="003C2A9B" w:rsidP="003C2A9B">
      <w:pPr>
        <w:spacing w:after="120" w:line="240" w:lineRule="exact"/>
        <w:ind w:left="284" w:hanging="284"/>
        <w:jc w:val="both"/>
        <w:rPr>
          <w:sz w:val="22"/>
          <w:szCs w:val="22"/>
          <w:lang w:val="es-ES"/>
        </w:rPr>
      </w:pPr>
      <w:r w:rsidRPr="00515EF0">
        <w:rPr>
          <w:sz w:val="22"/>
          <w:szCs w:val="22"/>
          <w:lang w:val="es-ES"/>
        </w:rPr>
        <w:t>⁭</w:t>
      </w:r>
      <w:r>
        <w:rPr>
          <w:sz w:val="22"/>
          <w:szCs w:val="22"/>
          <w:lang w:val="es-ES"/>
        </w:rPr>
        <w:tab/>
      </w:r>
      <w:r w:rsidRPr="00515EF0">
        <w:rPr>
          <w:sz w:val="22"/>
          <w:szCs w:val="22"/>
          <w:lang w:val="es-ES"/>
        </w:rPr>
        <w:t>no estar incluidos</w:t>
      </w:r>
      <w:r>
        <w:rPr>
          <w:sz w:val="22"/>
          <w:szCs w:val="22"/>
          <w:lang w:val="es-ES"/>
        </w:rPr>
        <w:t>,</w:t>
      </w:r>
      <w:r w:rsidRPr="00515EF0">
        <w:rPr>
          <w:sz w:val="22"/>
          <w:szCs w:val="22"/>
          <w:lang w:val="es-ES"/>
        </w:rPr>
        <w:t xml:space="preserve"> ni él ni sus socios</w:t>
      </w:r>
      <w:r>
        <w:rPr>
          <w:sz w:val="22"/>
          <w:szCs w:val="22"/>
          <w:lang w:val="es-ES"/>
        </w:rPr>
        <w:t>,</w:t>
      </w:r>
      <w:r w:rsidRPr="00515EF0">
        <w:rPr>
          <w:sz w:val="22"/>
          <w:szCs w:val="22"/>
          <w:lang w:val="es-ES"/>
        </w:rPr>
        <w:t xml:space="preserve"> en ninguna de las situaciones que </w:t>
      </w:r>
      <w:r>
        <w:rPr>
          <w:sz w:val="22"/>
          <w:szCs w:val="22"/>
          <w:lang w:val="es-ES"/>
        </w:rPr>
        <w:t xml:space="preserve">los </w:t>
      </w:r>
      <w:r w:rsidRPr="00515EF0">
        <w:rPr>
          <w:sz w:val="22"/>
          <w:szCs w:val="22"/>
          <w:lang w:val="es-ES"/>
        </w:rPr>
        <w:t>excluy</w:t>
      </w:r>
      <w:r>
        <w:rPr>
          <w:sz w:val="22"/>
          <w:szCs w:val="22"/>
          <w:lang w:val="es-ES"/>
        </w:rPr>
        <w:t>a</w:t>
      </w:r>
      <w:r w:rsidRPr="00515EF0">
        <w:rPr>
          <w:sz w:val="22"/>
          <w:szCs w:val="22"/>
          <w:lang w:val="es-ES"/>
        </w:rPr>
        <w:t xml:space="preserve">n de la participación en los contractos enumeradas en </w:t>
      </w:r>
      <w:r>
        <w:rPr>
          <w:sz w:val="22"/>
          <w:szCs w:val="22"/>
          <w:lang w:val="es-ES"/>
        </w:rPr>
        <w:t xml:space="preserve">la sección </w:t>
      </w:r>
      <w:r w:rsidRPr="00515EF0">
        <w:rPr>
          <w:sz w:val="22"/>
          <w:szCs w:val="22"/>
          <w:lang w:val="es-ES"/>
        </w:rPr>
        <w:t xml:space="preserve">2.3.3. </w:t>
      </w:r>
      <w:proofErr w:type="gramStart"/>
      <w:r w:rsidRPr="00515EF0">
        <w:rPr>
          <w:sz w:val="22"/>
          <w:szCs w:val="22"/>
          <w:lang w:val="es-ES"/>
        </w:rPr>
        <w:t>de</w:t>
      </w:r>
      <w:proofErr w:type="gramEnd"/>
      <w:r w:rsidRPr="00515EF0">
        <w:rPr>
          <w:sz w:val="22"/>
          <w:szCs w:val="22"/>
          <w:lang w:val="es-ES"/>
        </w:rPr>
        <w:t xml:space="preserve"> la Guía Práctica de los procedimientos contractuales para las acciones exteriores de la CE (disponible en la siguiente página de Internet: </w:t>
      </w:r>
      <w:hyperlink r:id="rId7" w:history="1">
        <w:r w:rsidRPr="003D772C">
          <w:rPr>
            <w:rStyle w:val="Hyperlink"/>
            <w:sz w:val="22"/>
            <w:szCs w:val="22"/>
            <w:lang w:val="es-ES"/>
          </w:rPr>
          <w:t>http://ec.europa.eu/europeaid/work/procedures/implementation/index_es.htm</w:t>
        </w:r>
      </w:hyperlink>
      <w:r w:rsidRPr="00515EF0">
        <w:rPr>
          <w:sz w:val="22"/>
          <w:szCs w:val="22"/>
          <w:lang w:val="es-ES"/>
        </w:rPr>
        <w:t xml:space="preserve"> ).</w:t>
      </w:r>
      <w:r>
        <w:rPr>
          <w:sz w:val="22"/>
          <w:szCs w:val="22"/>
          <w:lang w:val="es-ES"/>
        </w:rPr>
        <w:t xml:space="preserve"> </w:t>
      </w:r>
      <w:r w:rsidRPr="00515EF0">
        <w:rPr>
          <w:sz w:val="22"/>
          <w:szCs w:val="22"/>
          <w:lang w:val="es-ES"/>
        </w:rPr>
        <w:t>Además, reconocemos y aceptamos que si participáramos a pesar de de encontrarnos en cualquiera de dichas situaciones, podremos ser excluidos de otros procedimientos conforme a</w:t>
      </w:r>
      <w:r>
        <w:rPr>
          <w:sz w:val="22"/>
          <w:szCs w:val="22"/>
          <w:lang w:val="es-ES"/>
        </w:rPr>
        <w:t xml:space="preserve"> </w:t>
      </w:r>
      <w:r w:rsidRPr="00515EF0">
        <w:rPr>
          <w:sz w:val="22"/>
          <w:szCs w:val="22"/>
          <w:lang w:val="es-ES"/>
        </w:rPr>
        <w:t>l</w:t>
      </w:r>
      <w:r>
        <w:rPr>
          <w:sz w:val="22"/>
          <w:szCs w:val="22"/>
          <w:lang w:val="es-ES"/>
        </w:rPr>
        <w:t>a</w:t>
      </w:r>
      <w:r w:rsidRPr="00515EF0">
        <w:rPr>
          <w:sz w:val="22"/>
          <w:szCs w:val="22"/>
          <w:lang w:val="es-ES"/>
        </w:rPr>
        <w:t xml:space="preserve"> </w:t>
      </w:r>
      <w:r>
        <w:rPr>
          <w:sz w:val="22"/>
          <w:szCs w:val="22"/>
          <w:lang w:val="es-ES"/>
        </w:rPr>
        <w:t>sección</w:t>
      </w:r>
      <w:r w:rsidRPr="00515EF0">
        <w:rPr>
          <w:sz w:val="22"/>
          <w:szCs w:val="22"/>
          <w:lang w:val="es-ES"/>
        </w:rPr>
        <w:t xml:space="preserve"> 2.3.5 de la Guía Práctica;</w:t>
      </w:r>
    </w:p>
    <w:p w:rsidR="003C2A9B" w:rsidRPr="00515EF0" w:rsidRDefault="003C2A9B" w:rsidP="003C2A9B">
      <w:pPr>
        <w:spacing w:after="120" w:line="240" w:lineRule="exact"/>
        <w:ind w:left="284" w:hanging="284"/>
        <w:jc w:val="both"/>
        <w:rPr>
          <w:sz w:val="22"/>
          <w:szCs w:val="22"/>
          <w:lang w:val="es-ES"/>
        </w:rPr>
      </w:pPr>
      <w:r w:rsidRPr="00515EF0">
        <w:rPr>
          <w:sz w:val="22"/>
          <w:szCs w:val="22"/>
          <w:lang w:val="es-ES"/>
        </w:rPr>
        <w:t>⁭</w:t>
      </w:r>
      <w:r>
        <w:rPr>
          <w:sz w:val="22"/>
          <w:szCs w:val="22"/>
          <w:lang w:val="es-ES"/>
        </w:rPr>
        <w:tab/>
        <w:t xml:space="preserve">estar en disposición, tanto él como cada socio (si existen), de </w:t>
      </w:r>
      <w:r w:rsidRPr="00515EF0">
        <w:rPr>
          <w:sz w:val="22"/>
          <w:szCs w:val="22"/>
          <w:lang w:val="es-ES"/>
        </w:rPr>
        <w:t xml:space="preserve"> presentar inmediatamente, previa solicitud, los documentos justificativos </w:t>
      </w:r>
      <w:r>
        <w:rPr>
          <w:sz w:val="22"/>
          <w:szCs w:val="22"/>
          <w:lang w:val="es-ES"/>
        </w:rPr>
        <w:t>establecidos</w:t>
      </w:r>
      <w:r w:rsidRPr="00515EF0">
        <w:rPr>
          <w:sz w:val="22"/>
          <w:szCs w:val="22"/>
          <w:lang w:val="es-ES"/>
        </w:rPr>
        <w:t xml:space="preserve"> en la sección 2.4. </w:t>
      </w:r>
      <w:proofErr w:type="gramStart"/>
      <w:r w:rsidRPr="00515EF0">
        <w:rPr>
          <w:sz w:val="22"/>
          <w:szCs w:val="22"/>
          <w:lang w:val="es-ES"/>
        </w:rPr>
        <w:t>de</w:t>
      </w:r>
      <w:proofErr w:type="gramEnd"/>
      <w:r w:rsidRPr="00515EF0">
        <w:rPr>
          <w:sz w:val="22"/>
          <w:szCs w:val="22"/>
          <w:lang w:val="es-ES"/>
        </w:rPr>
        <w:t xml:space="preserve"> la Guía para los solicitantes;</w:t>
      </w:r>
    </w:p>
    <w:p w:rsidR="003C2A9B" w:rsidRPr="00515EF0" w:rsidRDefault="003C2A9B" w:rsidP="003C2A9B">
      <w:pPr>
        <w:spacing w:after="120" w:line="240" w:lineRule="exact"/>
        <w:ind w:left="284" w:hanging="284"/>
        <w:jc w:val="both"/>
        <w:rPr>
          <w:sz w:val="22"/>
          <w:szCs w:val="22"/>
          <w:lang w:val="es-ES"/>
        </w:rPr>
      </w:pPr>
      <w:r w:rsidRPr="00515EF0">
        <w:rPr>
          <w:sz w:val="22"/>
          <w:szCs w:val="22"/>
          <w:lang w:val="es-ES"/>
        </w:rPr>
        <w:t>⁭</w:t>
      </w:r>
      <w:r>
        <w:rPr>
          <w:sz w:val="22"/>
          <w:szCs w:val="22"/>
          <w:lang w:val="es-ES"/>
        </w:rPr>
        <w:tab/>
      </w:r>
      <w:proofErr w:type="gramStart"/>
      <w:r w:rsidRPr="00515EF0">
        <w:rPr>
          <w:sz w:val="22"/>
          <w:szCs w:val="22"/>
          <w:lang w:val="es-ES"/>
        </w:rPr>
        <w:t>que</w:t>
      </w:r>
      <w:proofErr w:type="gramEnd"/>
      <w:r w:rsidRPr="00515EF0">
        <w:rPr>
          <w:sz w:val="22"/>
          <w:szCs w:val="22"/>
          <w:lang w:val="es-ES"/>
        </w:rPr>
        <w:t xml:space="preserve"> él y cada socio (si existen) son elegibles de conformidad con los criterios establecidos en las secciones 2.1.1 y 2.1.2 de la Guía para los solicitantes;</w:t>
      </w:r>
    </w:p>
    <w:p w:rsidR="003C2A9B" w:rsidRPr="00515EF0" w:rsidRDefault="003C2A9B" w:rsidP="003C2A9B">
      <w:pPr>
        <w:spacing w:after="120" w:line="240" w:lineRule="exact"/>
        <w:ind w:left="284" w:hanging="284"/>
        <w:jc w:val="both"/>
        <w:rPr>
          <w:sz w:val="22"/>
          <w:szCs w:val="22"/>
          <w:lang w:val="es-ES"/>
        </w:rPr>
      </w:pPr>
      <w:r w:rsidRPr="00515EF0">
        <w:rPr>
          <w:sz w:val="22"/>
          <w:szCs w:val="22"/>
          <w:lang w:val="es-ES"/>
        </w:rPr>
        <w:t>⁭</w:t>
      </w:r>
      <w:r>
        <w:rPr>
          <w:sz w:val="22"/>
          <w:szCs w:val="22"/>
          <w:lang w:val="es-ES"/>
        </w:rPr>
        <w:tab/>
      </w:r>
      <w:proofErr w:type="gramStart"/>
      <w:r w:rsidRPr="00515EF0">
        <w:rPr>
          <w:sz w:val="22"/>
          <w:szCs w:val="22"/>
          <w:lang w:val="es-ES"/>
        </w:rPr>
        <w:t>en</w:t>
      </w:r>
      <w:proofErr w:type="gramEnd"/>
      <w:r w:rsidRPr="00515EF0">
        <w:rPr>
          <w:sz w:val="22"/>
          <w:szCs w:val="22"/>
          <w:lang w:val="es-ES"/>
        </w:rPr>
        <w:t xml:space="preserve"> caso de que se nos recomiende a efectos de la concesión de la subvención, aceptar las condiciones contractuales tal y como se establecen en el modelo de contrato adjunto a la</w:t>
      </w:r>
      <w:r>
        <w:rPr>
          <w:sz w:val="22"/>
          <w:szCs w:val="22"/>
          <w:lang w:val="es-ES"/>
        </w:rPr>
        <w:t xml:space="preserve"> </w:t>
      </w:r>
      <w:r w:rsidRPr="00515EF0">
        <w:rPr>
          <w:sz w:val="22"/>
          <w:szCs w:val="22"/>
          <w:lang w:val="es-ES"/>
        </w:rPr>
        <w:t xml:space="preserve">Guía para los solicitantes (anexo F); </w:t>
      </w:r>
    </w:p>
    <w:p w:rsidR="003C2A9B" w:rsidRPr="00515EF0" w:rsidRDefault="003C2A9B" w:rsidP="003C2A9B">
      <w:pPr>
        <w:spacing w:after="120" w:line="240" w:lineRule="exact"/>
        <w:ind w:left="284" w:hanging="284"/>
        <w:jc w:val="both"/>
        <w:rPr>
          <w:sz w:val="22"/>
          <w:szCs w:val="22"/>
          <w:lang w:val="es-ES"/>
        </w:rPr>
      </w:pPr>
      <w:r w:rsidRPr="00515EF0">
        <w:rPr>
          <w:sz w:val="22"/>
          <w:szCs w:val="22"/>
          <w:lang w:val="es-ES"/>
        </w:rPr>
        <w:t>⁭</w:t>
      </w:r>
      <w:r>
        <w:rPr>
          <w:sz w:val="22"/>
          <w:szCs w:val="22"/>
          <w:lang w:val="es-ES"/>
        </w:rPr>
        <w:tab/>
      </w:r>
      <w:r w:rsidRPr="00515EF0">
        <w:rPr>
          <w:sz w:val="22"/>
          <w:szCs w:val="22"/>
          <w:lang w:val="es-ES"/>
        </w:rPr>
        <w:t>ser con</w:t>
      </w:r>
      <w:r>
        <w:rPr>
          <w:sz w:val="22"/>
          <w:szCs w:val="22"/>
          <w:lang w:val="es-ES"/>
        </w:rPr>
        <w:t>s</w:t>
      </w:r>
      <w:r w:rsidRPr="00515EF0">
        <w:rPr>
          <w:sz w:val="22"/>
          <w:szCs w:val="22"/>
          <w:lang w:val="es-ES"/>
        </w:rPr>
        <w:t xml:space="preserve">cientes él y sus socios </w:t>
      </w:r>
      <w:r>
        <w:rPr>
          <w:sz w:val="22"/>
          <w:szCs w:val="22"/>
          <w:lang w:val="es-ES"/>
        </w:rPr>
        <w:t xml:space="preserve">de </w:t>
      </w:r>
      <w:r w:rsidRPr="00515EF0">
        <w:rPr>
          <w:sz w:val="22"/>
          <w:szCs w:val="22"/>
          <w:lang w:val="es-ES"/>
        </w:rPr>
        <w:t xml:space="preserve">que la información de carácter personal puede ser transferida a los servicios internos de </w:t>
      </w:r>
      <w:proofErr w:type="spellStart"/>
      <w:r w:rsidRPr="00515EF0">
        <w:rPr>
          <w:sz w:val="22"/>
          <w:szCs w:val="22"/>
          <w:lang w:val="es-ES"/>
        </w:rPr>
        <w:t>auditoria</w:t>
      </w:r>
      <w:proofErr w:type="spellEnd"/>
      <w:r w:rsidRPr="00515EF0">
        <w:rPr>
          <w:sz w:val="22"/>
          <w:szCs w:val="22"/>
          <w:lang w:val="es-ES"/>
        </w:rPr>
        <w:t>, el Tribunal de Cuentas de la Comunidad Europea, a los Comités de Irregularidades Financieras o a la Oficina Europea Anti-Fraude</w:t>
      </w:r>
      <w:r w:rsidRPr="00275728">
        <w:rPr>
          <w:sz w:val="22"/>
          <w:szCs w:val="22"/>
          <w:lang w:val="es-ES"/>
        </w:rPr>
        <w:t xml:space="preserve"> </w:t>
      </w:r>
      <w:r w:rsidRPr="00515EF0">
        <w:rPr>
          <w:sz w:val="22"/>
          <w:szCs w:val="22"/>
          <w:lang w:val="es-ES"/>
        </w:rPr>
        <w:t>con el fin de proteger los intereses financi</w:t>
      </w:r>
      <w:r>
        <w:rPr>
          <w:sz w:val="22"/>
          <w:szCs w:val="22"/>
          <w:lang w:val="es-ES"/>
        </w:rPr>
        <w:t>e</w:t>
      </w:r>
      <w:r w:rsidRPr="00515EF0">
        <w:rPr>
          <w:sz w:val="22"/>
          <w:szCs w:val="22"/>
          <w:lang w:val="es-ES"/>
        </w:rPr>
        <w:t>ros de la Comunidad Europea.</w:t>
      </w:r>
    </w:p>
    <w:p w:rsidR="003C2A9B" w:rsidRPr="00515EF0" w:rsidRDefault="003C2A9B" w:rsidP="003C2A9B">
      <w:pPr>
        <w:tabs>
          <w:tab w:val="left" w:pos="-284"/>
        </w:tabs>
        <w:spacing w:before="120" w:after="120" w:line="240" w:lineRule="exact"/>
        <w:jc w:val="both"/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t>Durante los últimos 12 meses</w:t>
      </w:r>
      <w:r w:rsidRPr="00515EF0">
        <w:rPr>
          <w:sz w:val="22"/>
          <w:szCs w:val="22"/>
          <w:lang w:val="es-ES"/>
        </w:rPr>
        <w:t xml:space="preserve"> se han presentado (o van a presentarse) a las Instituciones Europeas, al Fondo Europeo de Desarrollo y a los Estados miembros de la UE las siguientes solicitudes de subvención:</w:t>
      </w:r>
    </w:p>
    <w:p w:rsidR="003C2A9B" w:rsidRPr="00515EF0" w:rsidRDefault="003C2A9B" w:rsidP="003C2A9B">
      <w:pPr>
        <w:numPr>
          <w:ilvl w:val="0"/>
          <w:numId w:val="1"/>
        </w:numPr>
        <w:tabs>
          <w:tab w:val="left" w:pos="-284"/>
        </w:tabs>
        <w:spacing w:before="120" w:after="120" w:line="240" w:lineRule="exact"/>
        <w:jc w:val="both"/>
        <w:rPr>
          <w:sz w:val="22"/>
          <w:szCs w:val="22"/>
          <w:lang w:val="es-ES"/>
        </w:rPr>
      </w:pPr>
      <w:r w:rsidRPr="00515EF0">
        <w:rPr>
          <w:sz w:val="22"/>
          <w:szCs w:val="22"/>
          <w:lang w:val="es-ES"/>
        </w:rPr>
        <w:t>&lt;</w:t>
      </w:r>
      <w:r w:rsidR="00B43A61" w:rsidRPr="00B43A61">
        <w:rPr>
          <w:color w:val="000000" w:themeColor="text1"/>
        </w:rPr>
        <w:t xml:space="preserve"> </w:t>
      </w:r>
      <w:r w:rsidR="00B43A61" w:rsidRPr="00CA0873">
        <w:rPr>
          <w:color w:val="000000" w:themeColor="text1"/>
        </w:rPr>
        <w:t>ALFA III. Joint Proposal SANAVIRTUAL</w:t>
      </w:r>
      <w:r w:rsidR="00B43A61" w:rsidRPr="00515EF0">
        <w:rPr>
          <w:sz w:val="22"/>
          <w:szCs w:val="22"/>
          <w:lang w:val="es-ES"/>
        </w:rPr>
        <w:t xml:space="preserve"> </w:t>
      </w:r>
      <w:r w:rsidRPr="00515EF0">
        <w:rPr>
          <w:sz w:val="22"/>
          <w:szCs w:val="22"/>
          <w:lang w:val="es-ES"/>
        </w:rPr>
        <w:t>&gt;</w:t>
      </w:r>
    </w:p>
    <w:p w:rsidR="003C2A9B" w:rsidRPr="00515EF0" w:rsidRDefault="003C2A9B" w:rsidP="003C2A9B">
      <w:pPr>
        <w:tabs>
          <w:tab w:val="left" w:pos="-284"/>
        </w:tabs>
        <w:spacing w:before="120" w:after="120" w:line="240" w:lineRule="exact"/>
        <w:jc w:val="both"/>
        <w:rPr>
          <w:sz w:val="22"/>
          <w:szCs w:val="22"/>
          <w:lang w:val="es-ES"/>
        </w:rPr>
      </w:pPr>
      <w:r w:rsidRPr="00515EF0">
        <w:rPr>
          <w:sz w:val="22"/>
          <w:szCs w:val="22"/>
          <w:lang w:val="es-ES"/>
        </w:rPr>
        <w:t xml:space="preserve">El solicitante es plenamente consciente de la obligación de informar sin demora a la Administración contratante ante la cual se presenta esta solicitud si la misma solicitud de financiación presentada ante otros departamentos </w:t>
      </w:r>
      <w:r>
        <w:rPr>
          <w:noProof/>
          <w:sz w:val="22"/>
          <w:szCs w:val="22"/>
          <w:highlight w:val="lightGray"/>
          <w:lang w:val="es-ES"/>
        </w:rPr>
        <w:t>de la Unión Europea</w:t>
      </w:r>
      <w:r w:rsidRPr="00515EF0">
        <w:rPr>
          <w:sz w:val="22"/>
          <w:szCs w:val="22"/>
          <w:lang w:val="es-ES"/>
        </w:rPr>
        <w:t xml:space="preserve"> o Instituciones comunitaria</w:t>
      </w:r>
      <w:r>
        <w:rPr>
          <w:sz w:val="22"/>
          <w:szCs w:val="22"/>
          <w:lang w:val="es-ES"/>
        </w:rPr>
        <w:t>s</w:t>
      </w:r>
      <w:r w:rsidRPr="00515EF0">
        <w:rPr>
          <w:sz w:val="22"/>
          <w:szCs w:val="22"/>
          <w:lang w:val="es-ES"/>
        </w:rPr>
        <w:t xml:space="preserve"> </w:t>
      </w:r>
      <w:r>
        <w:rPr>
          <w:sz w:val="22"/>
          <w:szCs w:val="22"/>
          <w:lang w:val="es-ES"/>
        </w:rPr>
        <w:t>es</w:t>
      </w:r>
      <w:r w:rsidRPr="00515EF0">
        <w:rPr>
          <w:sz w:val="22"/>
          <w:szCs w:val="22"/>
          <w:lang w:val="es-ES"/>
        </w:rPr>
        <w:t xml:space="preserve"> aprobada por ellos </w:t>
      </w:r>
      <w:r>
        <w:rPr>
          <w:sz w:val="22"/>
          <w:szCs w:val="22"/>
          <w:lang w:val="es-ES"/>
        </w:rPr>
        <w:t>con posterioridad</w:t>
      </w:r>
      <w:r w:rsidRPr="00515EF0">
        <w:rPr>
          <w:sz w:val="22"/>
          <w:szCs w:val="22"/>
          <w:lang w:val="es-ES"/>
        </w:rPr>
        <w:t xml:space="preserve"> a la presentación de esta solicitud de subvención</w:t>
      </w:r>
      <w:r w:rsidRPr="00515EF0">
        <w:rPr>
          <w:noProof/>
          <w:sz w:val="22"/>
          <w:szCs w:val="22"/>
          <w:lang w:val="es-ES"/>
        </w:rPr>
        <w:t>.</w:t>
      </w:r>
    </w:p>
    <w:p w:rsidR="003C2A9B" w:rsidRPr="00515EF0" w:rsidRDefault="003C2A9B" w:rsidP="003C2A9B">
      <w:pPr>
        <w:tabs>
          <w:tab w:val="left" w:pos="-284"/>
        </w:tabs>
        <w:spacing w:before="120" w:after="120" w:line="240" w:lineRule="exact"/>
        <w:rPr>
          <w:sz w:val="22"/>
          <w:szCs w:val="22"/>
          <w:lang w:val="es-ES"/>
        </w:rPr>
      </w:pPr>
      <w:r w:rsidRPr="00515EF0">
        <w:rPr>
          <w:sz w:val="22"/>
          <w:szCs w:val="22"/>
          <w:lang w:val="es-ES"/>
        </w:rPr>
        <w:t>Firmado en nombre del solicitante</w:t>
      </w:r>
    </w:p>
    <w:p w:rsidR="003C2A9B" w:rsidRPr="00515EF0" w:rsidRDefault="003C2A9B" w:rsidP="003C2A9B">
      <w:pPr>
        <w:tabs>
          <w:tab w:val="left" w:pos="-284"/>
        </w:tabs>
        <w:spacing w:line="240" w:lineRule="exact"/>
        <w:rPr>
          <w:sz w:val="22"/>
          <w:szCs w:val="22"/>
          <w:lang w:val="es-ES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8"/>
        <w:gridCol w:w="5387"/>
      </w:tblGrid>
      <w:tr w:rsidR="003C2A9B" w:rsidRPr="00515EF0" w:rsidTr="00161989">
        <w:trPr>
          <w:cantSplit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:rsidR="003C2A9B" w:rsidRPr="00515EF0" w:rsidRDefault="003C2A9B" w:rsidP="00161989">
            <w:pPr>
              <w:rPr>
                <w:b/>
                <w:color w:val="000000"/>
                <w:szCs w:val="22"/>
                <w:lang w:val="es-ES"/>
              </w:rPr>
            </w:pPr>
            <w:r w:rsidRPr="00515EF0">
              <w:rPr>
                <w:b/>
                <w:color w:val="000000"/>
                <w:sz w:val="22"/>
                <w:szCs w:val="22"/>
                <w:lang w:val="es-ES"/>
              </w:rPr>
              <w:t>Nombre</w:t>
            </w:r>
            <w:r>
              <w:rPr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515EF0">
              <w:rPr>
                <w:b/>
                <w:color w:val="000000"/>
                <w:sz w:val="22"/>
                <w:szCs w:val="22"/>
                <w:lang w:val="es-ES"/>
              </w:rPr>
              <w:t>y apellidos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9B" w:rsidRPr="00515EF0" w:rsidRDefault="003C2A9B" w:rsidP="00161989">
            <w:pPr>
              <w:rPr>
                <w:b/>
                <w:color w:val="000000"/>
                <w:szCs w:val="22"/>
                <w:lang w:val="es-ES"/>
              </w:rPr>
            </w:pPr>
          </w:p>
        </w:tc>
      </w:tr>
      <w:tr w:rsidR="003C2A9B" w:rsidRPr="00515EF0" w:rsidTr="00161989">
        <w:trPr>
          <w:cantSplit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:rsidR="003C2A9B" w:rsidRPr="00515EF0" w:rsidRDefault="003C2A9B" w:rsidP="00161989">
            <w:pPr>
              <w:rPr>
                <w:b/>
                <w:color w:val="000000"/>
                <w:szCs w:val="22"/>
                <w:lang w:val="es-ES"/>
              </w:rPr>
            </w:pPr>
            <w:r w:rsidRPr="00515EF0">
              <w:rPr>
                <w:b/>
                <w:color w:val="000000"/>
                <w:sz w:val="22"/>
                <w:szCs w:val="22"/>
                <w:lang w:val="es-ES"/>
              </w:rPr>
              <w:t>Firma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9B" w:rsidRPr="00515EF0" w:rsidRDefault="003C2A9B" w:rsidP="00161989">
            <w:pPr>
              <w:rPr>
                <w:b/>
                <w:color w:val="000000"/>
                <w:szCs w:val="22"/>
                <w:lang w:val="es-ES"/>
              </w:rPr>
            </w:pPr>
          </w:p>
        </w:tc>
      </w:tr>
      <w:tr w:rsidR="003C2A9B" w:rsidRPr="00515EF0" w:rsidTr="00161989">
        <w:trPr>
          <w:cantSplit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:rsidR="003C2A9B" w:rsidRPr="00515EF0" w:rsidRDefault="003C2A9B" w:rsidP="00161989">
            <w:pPr>
              <w:rPr>
                <w:b/>
                <w:color w:val="000000"/>
                <w:szCs w:val="22"/>
                <w:lang w:val="es-ES"/>
              </w:rPr>
            </w:pPr>
            <w:r w:rsidRPr="00515EF0">
              <w:rPr>
                <w:b/>
                <w:color w:val="000000"/>
                <w:sz w:val="22"/>
                <w:szCs w:val="22"/>
                <w:lang w:val="es-ES"/>
              </w:rPr>
              <w:t>Cargo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9B" w:rsidRPr="00515EF0" w:rsidRDefault="003C2A9B" w:rsidP="00161989">
            <w:pPr>
              <w:rPr>
                <w:b/>
                <w:color w:val="000000"/>
                <w:szCs w:val="22"/>
                <w:lang w:val="es-ES"/>
              </w:rPr>
            </w:pPr>
          </w:p>
        </w:tc>
      </w:tr>
      <w:tr w:rsidR="003C2A9B" w:rsidRPr="00515EF0" w:rsidTr="00161989">
        <w:trPr>
          <w:cantSplit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:rsidR="003C2A9B" w:rsidRPr="00515EF0" w:rsidRDefault="003C2A9B" w:rsidP="00161989">
            <w:pPr>
              <w:rPr>
                <w:b/>
                <w:color w:val="000000"/>
                <w:szCs w:val="22"/>
                <w:lang w:val="es-ES"/>
              </w:rPr>
            </w:pPr>
            <w:r w:rsidRPr="00515EF0">
              <w:rPr>
                <w:b/>
                <w:color w:val="000000"/>
                <w:sz w:val="22"/>
                <w:szCs w:val="22"/>
                <w:lang w:val="es-ES"/>
              </w:rPr>
              <w:t>Fecha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9B" w:rsidRPr="00515EF0" w:rsidRDefault="003C2A9B" w:rsidP="00161989">
            <w:pPr>
              <w:rPr>
                <w:b/>
                <w:color w:val="000000"/>
                <w:szCs w:val="22"/>
                <w:lang w:val="es-ES"/>
              </w:rPr>
            </w:pPr>
          </w:p>
        </w:tc>
      </w:tr>
    </w:tbl>
    <w:p w:rsidR="003C2A9B" w:rsidRPr="00515EF0" w:rsidRDefault="003C2A9B" w:rsidP="003C2A9B">
      <w:pPr>
        <w:tabs>
          <w:tab w:val="left" w:pos="-284"/>
        </w:tabs>
        <w:spacing w:line="240" w:lineRule="exact"/>
        <w:rPr>
          <w:sz w:val="22"/>
          <w:szCs w:val="22"/>
          <w:lang w:val="es-ES"/>
        </w:rPr>
        <w:sectPr w:rsidR="003C2A9B" w:rsidRPr="00515EF0" w:rsidSect="003C2A9B">
          <w:footerReference w:type="first" r:id="rId8"/>
          <w:pgSz w:w="11907" w:h="16840" w:code="9"/>
          <w:pgMar w:top="1134" w:right="1418" w:bottom="1134" w:left="1418" w:header="720" w:footer="720" w:gutter="0"/>
          <w:cols w:space="720"/>
          <w:titlePg/>
        </w:sectPr>
      </w:pPr>
    </w:p>
    <w:p w:rsidR="00E8386D" w:rsidRDefault="00E8386D"/>
    <w:sectPr w:rsidR="00E8386D" w:rsidSect="00E838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B2A" w:rsidRDefault="00065B2A" w:rsidP="00B819D5">
      <w:r>
        <w:separator/>
      </w:r>
    </w:p>
  </w:endnote>
  <w:endnote w:type="continuationSeparator" w:id="0">
    <w:p w:rsidR="00065B2A" w:rsidRDefault="00065B2A" w:rsidP="00B81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E85" w:rsidRPr="00185B9B" w:rsidRDefault="003C2A9B" w:rsidP="00185B9B">
    <w:pPr>
      <w:pStyle w:val="Footer"/>
      <w:tabs>
        <w:tab w:val="clear" w:pos="-720"/>
        <w:tab w:val="right" w:pos="9071"/>
        <w:tab w:val="right" w:pos="14601"/>
      </w:tabs>
      <w:ind w:right="-1"/>
      <w:rPr>
        <w:rFonts w:ascii="Times New Roman" w:hAnsi="Times New Roman"/>
        <w:sz w:val="18"/>
        <w:szCs w:val="18"/>
        <w:lang w:val="pt-PT"/>
      </w:rPr>
    </w:pPr>
    <w:r w:rsidRPr="00185B9B">
      <w:rPr>
        <w:rFonts w:ascii="Times New Roman" w:hAnsi="Times New Roman"/>
        <w:b/>
        <w:sz w:val="18"/>
        <w:szCs w:val="18"/>
        <w:lang w:val="pt-PT"/>
      </w:rPr>
      <w:t>2008</w:t>
    </w:r>
    <w:r>
      <w:rPr>
        <w:rFonts w:ascii="Times New Roman" w:hAnsi="Times New Roman"/>
        <w:b/>
        <w:sz w:val="18"/>
        <w:szCs w:val="18"/>
        <w:lang w:val="pt-PT"/>
      </w:rPr>
      <w:tab/>
    </w:r>
    <w:r w:rsidRPr="00185B9B">
      <w:rPr>
        <w:rFonts w:ascii="Times New Roman" w:hAnsi="Times New Roman"/>
        <w:sz w:val="18"/>
        <w:szCs w:val="18"/>
        <w:lang w:val="pt-PT"/>
      </w:rPr>
      <w:t xml:space="preserve">Página </w:t>
    </w:r>
    <w:r w:rsidR="00B819D5" w:rsidRPr="0071038C">
      <w:rPr>
        <w:rFonts w:ascii="Times New Roman" w:hAnsi="Times New Roman"/>
        <w:sz w:val="18"/>
        <w:szCs w:val="18"/>
      </w:rPr>
      <w:fldChar w:fldCharType="begin"/>
    </w:r>
    <w:r w:rsidRPr="00185B9B">
      <w:rPr>
        <w:rFonts w:ascii="Times New Roman" w:hAnsi="Times New Roman"/>
        <w:sz w:val="18"/>
        <w:szCs w:val="18"/>
        <w:lang w:val="pt-PT"/>
      </w:rPr>
      <w:instrText xml:space="preserve"> PAGE </w:instrText>
    </w:r>
    <w:r w:rsidR="00B819D5" w:rsidRPr="0071038C">
      <w:rPr>
        <w:rFonts w:ascii="Times New Roman" w:hAnsi="Times New Roman"/>
        <w:sz w:val="18"/>
        <w:szCs w:val="18"/>
      </w:rPr>
      <w:fldChar w:fldCharType="separate"/>
    </w:r>
    <w:r w:rsidR="00B43A61">
      <w:rPr>
        <w:rFonts w:ascii="Times New Roman" w:hAnsi="Times New Roman"/>
        <w:noProof/>
        <w:sz w:val="18"/>
        <w:szCs w:val="18"/>
        <w:lang w:val="pt-PT"/>
      </w:rPr>
      <w:t>1</w:t>
    </w:r>
    <w:r w:rsidR="00B819D5" w:rsidRPr="0071038C">
      <w:rPr>
        <w:rFonts w:ascii="Times New Roman" w:hAnsi="Times New Roman"/>
        <w:sz w:val="18"/>
        <w:szCs w:val="18"/>
      </w:rPr>
      <w:fldChar w:fldCharType="end"/>
    </w:r>
    <w:r w:rsidRPr="00185B9B">
      <w:rPr>
        <w:rFonts w:ascii="Times New Roman" w:hAnsi="Times New Roman"/>
        <w:sz w:val="18"/>
        <w:szCs w:val="18"/>
        <w:lang w:val="pt-PT"/>
      </w:rPr>
      <w:t xml:space="preserve"> de </w:t>
    </w:r>
    <w:r w:rsidR="00B819D5" w:rsidRPr="0071038C">
      <w:rPr>
        <w:rFonts w:ascii="Times New Roman" w:hAnsi="Times New Roman"/>
        <w:sz w:val="18"/>
        <w:szCs w:val="18"/>
      </w:rPr>
      <w:fldChar w:fldCharType="begin"/>
    </w:r>
    <w:r w:rsidRPr="00185B9B">
      <w:rPr>
        <w:rFonts w:ascii="Times New Roman" w:hAnsi="Times New Roman"/>
        <w:sz w:val="18"/>
        <w:szCs w:val="18"/>
        <w:lang w:val="pt-PT"/>
      </w:rPr>
      <w:instrText xml:space="preserve"> NUMPAGES </w:instrText>
    </w:r>
    <w:r w:rsidR="00B819D5" w:rsidRPr="0071038C">
      <w:rPr>
        <w:rFonts w:ascii="Times New Roman" w:hAnsi="Times New Roman"/>
        <w:sz w:val="18"/>
        <w:szCs w:val="18"/>
      </w:rPr>
      <w:fldChar w:fldCharType="separate"/>
    </w:r>
    <w:r w:rsidR="00B43A61">
      <w:rPr>
        <w:rFonts w:ascii="Times New Roman" w:hAnsi="Times New Roman"/>
        <w:noProof/>
        <w:sz w:val="18"/>
        <w:szCs w:val="18"/>
        <w:lang w:val="pt-PT"/>
      </w:rPr>
      <w:t>2</w:t>
    </w:r>
    <w:r w:rsidR="00B819D5" w:rsidRPr="0071038C">
      <w:rPr>
        <w:rFonts w:ascii="Times New Roman" w:hAnsi="Times New Roman"/>
        <w:sz w:val="18"/>
        <w:szCs w:val="18"/>
      </w:rPr>
      <w:fldChar w:fldCharType="end"/>
    </w:r>
  </w:p>
  <w:p w:rsidR="003F2E85" w:rsidRPr="00AD7D69" w:rsidRDefault="00B819D5" w:rsidP="00185B9B">
    <w:pPr>
      <w:pStyle w:val="Footer"/>
      <w:tabs>
        <w:tab w:val="right" w:pos="9072"/>
      </w:tabs>
      <w:ind w:right="-1"/>
      <w:rPr>
        <w:rFonts w:ascii="Times New Roman" w:hAnsi="Times New Roman"/>
        <w:sz w:val="18"/>
        <w:szCs w:val="18"/>
        <w:lang w:val="pt-PT"/>
      </w:rPr>
    </w:pPr>
    <w:r w:rsidRPr="00185B9B">
      <w:rPr>
        <w:rFonts w:ascii="Times New Roman" w:hAnsi="Times New Roman"/>
        <w:sz w:val="18"/>
        <w:szCs w:val="18"/>
      </w:rPr>
      <w:fldChar w:fldCharType="begin"/>
    </w:r>
    <w:r w:rsidR="003C2A9B" w:rsidRPr="00185B9B">
      <w:rPr>
        <w:rFonts w:ascii="Times New Roman" w:hAnsi="Times New Roman"/>
        <w:sz w:val="18"/>
        <w:szCs w:val="18"/>
        <w:lang w:val="pt-PT"/>
      </w:rPr>
      <w:instrText xml:space="preserve"> FILENAME </w:instrText>
    </w:r>
    <w:r w:rsidRPr="00185B9B">
      <w:rPr>
        <w:rFonts w:ascii="Times New Roman" w:hAnsi="Times New Roman"/>
        <w:sz w:val="18"/>
        <w:szCs w:val="18"/>
      </w:rPr>
      <w:fldChar w:fldCharType="separate"/>
    </w:r>
    <w:r w:rsidR="003C2A9B">
      <w:rPr>
        <w:rFonts w:ascii="Times New Roman" w:hAnsi="Times New Roman"/>
        <w:noProof/>
        <w:sz w:val="18"/>
        <w:szCs w:val="18"/>
        <w:lang w:val="pt-PT"/>
      </w:rPr>
      <w:t>e3_b_applicform_es.doc</w:t>
    </w:r>
    <w:r w:rsidRPr="00185B9B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B2A" w:rsidRDefault="00065B2A" w:rsidP="00B819D5">
      <w:r>
        <w:separator/>
      </w:r>
    </w:p>
  </w:footnote>
  <w:footnote w:type="continuationSeparator" w:id="0">
    <w:p w:rsidR="00065B2A" w:rsidRDefault="00065B2A" w:rsidP="00B819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B12FF"/>
    <w:multiLevelType w:val="hybridMultilevel"/>
    <w:tmpl w:val="F9804F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A9B"/>
    <w:rsid w:val="00065B2A"/>
    <w:rsid w:val="003C2A9B"/>
    <w:rsid w:val="0062510D"/>
    <w:rsid w:val="00B43A61"/>
    <w:rsid w:val="00B819D5"/>
    <w:rsid w:val="00E83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A9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2">
    <w:name w:val="heading 2"/>
    <w:basedOn w:val="Normal"/>
    <w:next w:val="Normal"/>
    <w:link w:val="Heading2Char"/>
    <w:autoRedefine/>
    <w:qFormat/>
    <w:rsid w:val="003C2A9B"/>
    <w:pPr>
      <w:keepNext/>
      <w:spacing w:before="240" w:after="240"/>
      <w:jc w:val="center"/>
      <w:outlineLvl w:val="1"/>
    </w:pPr>
    <w:rPr>
      <w:b/>
      <w:caps/>
      <w:spacing w:val="2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C2A9B"/>
    <w:rPr>
      <w:rFonts w:ascii="Times New Roman" w:eastAsia="Times New Roman" w:hAnsi="Times New Roman" w:cs="Times New Roman"/>
      <w:b/>
      <w:caps/>
      <w:snapToGrid w:val="0"/>
      <w:spacing w:val="20"/>
      <w:sz w:val="28"/>
      <w:szCs w:val="20"/>
    </w:rPr>
  </w:style>
  <w:style w:type="paragraph" w:styleId="Footer">
    <w:name w:val="footer"/>
    <w:basedOn w:val="Normal"/>
    <w:link w:val="FooterChar"/>
    <w:rsid w:val="003C2A9B"/>
    <w:pPr>
      <w:widowControl w:val="0"/>
      <w:tabs>
        <w:tab w:val="left" w:pos="-720"/>
      </w:tabs>
      <w:suppressAutoHyphens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3C2A9B"/>
    <w:rPr>
      <w:rFonts w:ascii="Arial" w:eastAsia="Times New Roman" w:hAnsi="Arial" w:cs="Times New Roman"/>
      <w:snapToGrid w:val="0"/>
      <w:sz w:val="16"/>
      <w:szCs w:val="20"/>
    </w:rPr>
  </w:style>
  <w:style w:type="character" w:styleId="Hyperlink">
    <w:name w:val="Hyperlink"/>
    <w:basedOn w:val="DefaultParagraphFont"/>
    <w:rsid w:val="003C2A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work/procedures/implementation/index_e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2</cp:revision>
  <dcterms:created xsi:type="dcterms:W3CDTF">2011-03-19T19:52:00Z</dcterms:created>
  <dcterms:modified xsi:type="dcterms:W3CDTF">2011-03-19T19:52:00Z</dcterms:modified>
</cp:coreProperties>
</file>